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84B36" w14:textId="638A9013" w:rsidR="00763715" w:rsidRPr="006764DA" w:rsidRDefault="00763715" w:rsidP="006764DA">
      <w:pPr>
        <w:jc w:val="center"/>
        <w:rPr>
          <w:sz w:val="28"/>
          <w:szCs w:val="28"/>
        </w:rPr>
      </w:pPr>
    </w:p>
    <w:p w14:paraId="5F723B70" w14:textId="77777777" w:rsidR="00D10204" w:rsidRPr="00501525" w:rsidRDefault="00D10204" w:rsidP="00DD5404">
      <w:pPr>
        <w:spacing w:line="276" w:lineRule="auto"/>
        <w:jc w:val="center"/>
        <w:rPr>
          <w:rFonts w:ascii="Avenir Book" w:hAnsi="Avenir Book"/>
          <w:sz w:val="22"/>
          <w:szCs w:val="22"/>
        </w:rPr>
      </w:pPr>
    </w:p>
    <w:p w14:paraId="2028DBD4" w14:textId="77777777" w:rsidR="00A96CE4" w:rsidRPr="00501525" w:rsidRDefault="00A96CE4" w:rsidP="00A96CE4">
      <w:pPr>
        <w:shd w:val="clear" w:color="auto" w:fill="FFFFFF"/>
        <w:spacing w:after="240" w:line="276" w:lineRule="atLeast"/>
        <w:jc w:val="center"/>
        <w:rPr>
          <w:rFonts w:ascii="Avenir Book" w:hAnsi="Avenir Book"/>
          <w:color w:val="222222"/>
          <w:sz w:val="22"/>
          <w:szCs w:val="22"/>
        </w:rPr>
      </w:pPr>
    </w:p>
    <w:p w14:paraId="23CF4784" w14:textId="7E882133" w:rsidR="00501525" w:rsidRPr="00D261DF" w:rsidRDefault="00501525" w:rsidP="00D261DF">
      <w:pPr>
        <w:spacing w:line="276" w:lineRule="atLeast"/>
        <w:jc w:val="center"/>
        <w:rPr>
          <w:rFonts w:ascii="Avenir Book" w:hAnsi="Avenir Book"/>
          <w:b/>
          <w:bCs/>
          <w:sz w:val="22"/>
          <w:szCs w:val="22"/>
        </w:rPr>
      </w:pPr>
      <w:r w:rsidRPr="00501525">
        <w:rPr>
          <w:rFonts w:ascii="Avenir Book" w:hAnsi="Avenir Book"/>
          <w:b/>
          <w:bCs/>
          <w:sz w:val="22"/>
          <w:szCs w:val="22"/>
        </w:rPr>
        <w:t>Une activité estivale qui fait </w:t>
      </w:r>
      <w:r w:rsidRPr="00501525">
        <w:rPr>
          <w:rFonts w:ascii="Avenir Book" w:hAnsi="Avenir Book"/>
          <w:b/>
          <w:bCs/>
          <w:i/>
          <w:iCs/>
          <w:sz w:val="22"/>
          <w:szCs w:val="22"/>
        </w:rPr>
        <w:t>doublement du bien</w:t>
      </w:r>
      <w:r w:rsidRPr="00501525">
        <w:rPr>
          <w:rFonts w:ascii="Avenir Book" w:hAnsi="Avenir Book"/>
          <w:b/>
          <w:bCs/>
          <w:sz w:val="22"/>
          <w:szCs w:val="22"/>
        </w:rPr>
        <w:t> en temps de pandémie !</w:t>
      </w:r>
    </w:p>
    <w:p w14:paraId="61F74CCC" w14:textId="4CA5D2EF" w:rsidR="00501525" w:rsidRPr="00501525" w:rsidRDefault="00501525" w:rsidP="00501525">
      <w:pPr>
        <w:jc w:val="center"/>
        <w:rPr>
          <w:rFonts w:ascii="Avenir Book" w:hAnsi="Avenir Book"/>
        </w:rPr>
      </w:pPr>
      <w:r w:rsidRPr="00501525">
        <w:rPr>
          <w:rFonts w:ascii="Avenir Book" w:hAnsi="Avenir Book"/>
          <w:b/>
          <w:bCs/>
        </w:rPr>
        <w:t>Le jardin de François émerveille pour la cause de l'Alzheimer</w:t>
      </w:r>
    </w:p>
    <w:p w14:paraId="674A10A3" w14:textId="77777777" w:rsidR="00501525" w:rsidRPr="00501525" w:rsidRDefault="00501525" w:rsidP="00501525">
      <w:pPr>
        <w:spacing w:line="276" w:lineRule="atLeast"/>
        <w:jc w:val="center"/>
        <w:rPr>
          <w:rFonts w:ascii="Avenir Book" w:hAnsi="Avenir Book"/>
          <w:sz w:val="22"/>
          <w:szCs w:val="22"/>
        </w:rPr>
      </w:pPr>
      <w:r w:rsidRPr="00501525">
        <w:rPr>
          <w:rFonts w:ascii="Avenir Book" w:hAnsi="Avenir Book"/>
          <w:sz w:val="22"/>
          <w:szCs w:val="22"/>
        </w:rPr>
        <w:t> </w:t>
      </w:r>
    </w:p>
    <w:p w14:paraId="1F6D37F3"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cs="Arial"/>
          <w:b/>
          <w:bCs/>
          <w:sz w:val="22"/>
          <w:szCs w:val="22"/>
        </w:rPr>
        <w:t>Saint-Sauveur, le 21 janvier 2021</w:t>
      </w:r>
      <w:r w:rsidRPr="00501525">
        <w:rPr>
          <w:rFonts w:ascii="Avenir Book" w:hAnsi="Avenir Book" w:cs="Arial"/>
          <w:sz w:val="22"/>
          <w:szCs w:val="22"/>
        </w:rPr>
        <w:t> – Au cours de l’été à venir, tous pourront profiter des splendides sentiers bucoliques du </w:t>
      </w:r>
      <w:r w:rsidRPr="00501525">
        <w:rPr>
          <w:rFonts w:ascii="Avenir Book" w:hAnsi="Avenir Book" w:cs="Arial"/>
          <w:i/>
          <w:iCs/>
          <w:sz w:val="22"/>
          <w:szCs w:val="22"/>
        </w:rPr>
        <w:t>jardin qui fait doublement du bien</w:t>
      </w:r>
      <w:r w:rsidRPr="00501525">
        <w:rPr>
          <w:rFonts w:ascii="Avenir Book" w:hAnsi="Avenir Book" w:cs="Arial"/>
          <w:sz w:val="22"/>
          <w:szCs w:val="22"/>
        </w:rPr>
        <w:t>! Le </w:t>
      </w:r>
      <w:r w:rsidRPr="00501525">
        <w:rPr>
          <w:rFonts w:ascii="Avenir Book" w:hAnsi="Avenir Book" w:cs="Arial"/>
          <w:b/>
          <w:bCs/>
          <w:sz w:val="22"/>
          <w:szCs w:val="22"/>
        </w:rPr>
        <w:t>Jardin de François</w:t>
      </w:r>
      <w:r w:rsidRPr="00501525">
        <w:rPr>
          <w:rFonts w:ascii="Avenir Book" w:hAnsi="Avenir Book" w:cs="Arial"/>
          <w:sz w:val="22"/>
          <w:szCs w:val="22"/>
        </w:rPr>
        <w:t xml:space="preserve">, dont le don d’entrée de 25$ est entièrement remis à la Société Alzheimer, ouvrira ses portes au public de façon sécuritaire tous les mercredis et samedis d’été du 19 juin au 25 </w:t>
      </w:r>
      <w:proofErr w:type="spellStart"/>
      <w:r w:rsidRPr="00501525">
        <w:rPr>
          <w:rFonts w:ascii="Avenir Book" w:hAnsi="Avenir Book" w:cs="Arial"/>
          <w:sz w:val="22"/>
          <w:szCs w:val="22"/>
        </w:rPr>
        <w:t>août</w:t>
      </w:r>
      <w:proofErr w:type="spellEnd"/>
      <w:r w:rsidRPr="00501525">
        <w:rPr>
          <w:rFonts w:ascii="Avenir Book" w:hAnsi="Avenir Book" w:cs="Arial"/>
          <w:sz w:val="22"/>
          <w:szCs w:val="22"/>
        </w:rPr>
        <w:t xml:space="preserve"> 2021.</w:t>
      </w:r>
    </w:p>
    <w:p w14:paraId="3C082CFC"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cs="Arial"/>
          <w:sz w:val="22"/>
          <w:szCs w:val="22"/>
        </w:rPr>
        <w:t> </w:t>
      </w:r>
    </w:p>
    <w:p w14:paraId="20B292DF"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cs="Arial"/>
          <w:sz w:val="22"/>
          <w:szCs w:val="22"/>
        </w:rPr>
        <w:t xml:space="preserve">Il s’agit d’une excellente activité pour rassembler les grands-parents, les parents et même les petits-enfants! Pas nécessaire d’être passionné d’horticulture pour apprécier l’endroit tant la nature y est à couper le souffle et les jardins baignés de mille surprises. Les 8000 vivaces, la fabuleuse Maison dans les arbres, les nombreux points de vue sur la rivière, les multiples sculptures et le Pont de l’amour y sont </w:t>
      </w:r>
      <w:proofErr w:type="spellStart"/>
      <w:r w:rsidRPr="00501525">
        <w:rPr>
          <w:rFonts w:ascii="Avenir Book" w:hAnsi="Avenir Book" w:cs="Arial"/>
          <w:sz w:val="22"/>
          <w:szCs w:val="22"/>
        </w:rPr>
        <w:t>sûrement</w:t>
      </w:r>
      <w:proofErr w:type="spellEnd"/>
      <w:r w:rsidRPr="00501525">
        <w:rPr>
          <w:rFonts w:ascii="Avenir Book" w:hAnsi="Avenir Book" w:cs="Arial"/>
          <w:sz w:val="22"/>
          <w:szCs w:val="22"/>
        </w:rPr>
        <w:t xml:space="preserve"> pour quelque chose! (</w:t>
      </w:r>
      <w:proofErr w:type="spellStart"/>
      <w:r w:rsidRPr="00501525">
        <w:rPr>
          <w:rFonts w:ascii="Avenir Book" w:hAnsi="Avenir Book" w:cs="Arial"/>
          <w:sz w:val="22"/>
          <w:szCs w:val="22"/>
        </w:rPr>
        <w:t>Pssst</w:t>
      </w:r>
      <w:proofErr w:type="spellEnd"/>
      <w:r w:rsidRPr="00501525">
        <w:rPr>
          <w:rFonts w:ascii="Avenir Book" w:hAnsi="Avenir Book" w:cs="Arial"/>
          <w:sz w:val="22"/>
          <w:szCs w:val="22"/>
        </w:rPr>
        <w:t>...Les enfants profiteront même d'une petite </w:t>
      </w:r>
      <w:r w:rsidRPr="00501525">
        <w:rPr>
          <w:rFonts w:ascii="Avenir Book" w:hAnsi="Avenir Book" w:cs="Arial"/>
          <w:i/>
          <w:iCs/>
          <w:sz w:val="22"/>
          <w:szCs w:val="22"/>
        </w:rPr>
        <w:t>chasse aux découvertes</w:t>
      </w:r>
      <w:r w:rsidRPr="00501525">
        <w:rPr>
          <w:rFonts w:ascii="Avenir Book" w:hAnsi="Avenir Book" w:cs="Arial"/>
          <w:sz w:val="22"/>
          <w:szCs w:val="22"/>
        </w:rPr>
        <w:t xml:space="preserve"> afin de vous laisser le temps d'admirer!)</w:t>
      </w:r>
    </w:p>
    <w:p w14:paraId="7DB927E2"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cs="Arial"/>
          <w:sz w:val="22"/>
          <w:szCs w:val="22"/>
        </w:rPr>
        <w:t> </w:t>
      </w:r>
    </w:p>
    <w:p w14:paraId="433C161E"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cs="Arial"/>
          <w:sz w:val="22"/>
          <w:szCs w:val="22"/>
        </w:rPr>
        <w:t>Les visites libres, d’une durée de deux heures, offrent aux visiteurs, qui en ont tant besoin pendant cette pandémie, le temps de se laisser transporter par les idylliques paysages colorés qui s’offrent à eux. « La beauté de la nature est le meilleur remède qui soit! Les gens ressortent apaisés et émerveillés par la belle énergie du Jardin. L'été 2020 a été une année record avec plus de 1400 visiteurs et un don total de 40 000$ pour la Société d'Alzheimer. Nous espérons que 2021 sera aussi prospère pour la cause et que le jardin pourra faire du bien au plus grand nombre possible!» précise François Marcil, qui a fait de son jardin un projet de vie pour redonner à la société.</w:t>
      </w:r>
    </w:p>
    <w:p w14:paraId="7329510A" w14:textId="77777777" w:rsidR="00501525" w:rsidRPr="00501525" w:rsidRDefault="00501525" w:rsidP="00501525">
      <w:pPr>
        <w:spacing w:line="276" w:lineRule="atLeast"/>
        <w:jc w:val="both"/>
        <w:rPr>
          <w:rFonts w:ascii="Avenir Book" w:hAnsi="Avenir Book"/>
          <w:sz w:val="22"/>
          <w:szCs w:val="22"/>
        </w:rPr>
      </w:pPr>
      <w:r w:rsidRPr="00501525">
        <w:rPr>
          <w:rFonts w:ascii="Avenir Book" w:hAnsi="Avenir Book" w:cs="Arial"/>
          <w:sz w:val="22"/>
          <w:szCs w:val="22"/>
        </w:rPr>
        <w:t> </w:t>
      </w:r>
    </w:p>
    <w:p w14:paraId="1316EC2A"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cs="Arial"/>
          <w:b/>
          <w:bCs/>
          <w:sz w:val="22"/>
          <w:szCs w:val="22"/>
        </w:rPr>
        <w:t>À propos du Jardin de François</w:t>
      </w:r>
    </w:p>
    <w:p w14:paraId="716EC0BA"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cs="Arial"/>
          <w:sz w:val="22"/>
          <w:szCs w:val="22"/>
        </w:rPr>
        <w:t>Le magnifique domaine de plus de 7 acres bordé par la Rivière à Simon, situé à Saint-Sauveur dans les Laurentides, est la propriété de François Marcil, </w:t>
      </w:r>
      <w:r w:rsidRPr="00501525">
        <w:rPr>
          <w:rFonts w:ascii="Avenir Book" w:hAnsi="Avenir Book" w:cs="Arial"/>
          <w:color w:val="000000"/>
          <w:sz w:val="22"/>
          <w:szCs w:val="22"/>
        </w:rPr>
        <w:t>homme d’affaires reconnu, passionné d’horticulture et philanthrope bien établi dans la région</w:t>
      </w:r>
      <w:r w:rsidRPr="00501525">
        <w:rPr>
          <w:rFonts w:ascii="Avenir Book" w:hAnsi="Avenir Book" w:cs="Arial"/>
          <w:sz w:val="22"/>
          <w:szCs w:val="22"/>
        </w:rPr>
        <w:t>. Reconnu comme l'un des plus beaux jardins privés du Québec, il est le seul de cette envergure à moins de 45 minutes de Montréal, ouvert au public sur réservation depuis 2010. </w:t>
      </w:r>
    </w:p>
    <w:p w14:paraId="40E4859F"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cs="Arial"/>
          <w:sz w:val="22"/>
          <w:szCs w:val="22"/>
        </w:rPr>
        <w:t>Ce</w:t>
      </w:r>
      <w:r w:rsidRPr="00501525">
        <w:rPr>
          <w:rFonts w:ascii="Avenir Book" w:hAnsi="Avenir Book" w:cs="Arial"/>
          <w:color w:val="333333"/>
          <w:sz w:val="22"/>
          <w:szCs w:val="22"/>
        </w:rPr>
        <w:t> parcours fleuri émerveille avec ses nombreux massifs monochromes de 1000 rosiers de différentes variétés, de pivoines, d’</w:t>
      </w:r>
      <w:proofErr w:type="spellStart"/>
      <w:r w:rsidRPr="00501525">
        <w:rPr>
          <w:rFonts w:ascii="Avenir Book" w:hAnsi="Avenir Book" w:cs="Arial"/>
          <w:color w:val="333333"/>
          <w:sz w:val="22"/>
          <w:szCs w:val="22"/>
        </w:rPr>
        <w:t>astilbes</w:t>
      </w:r>
      <w:proofErr w:type="spellEnd"/>
      <w:r w:rsidRPr="00501525">
        <w:rPr>
          <w:rFonts w:ascii="Avenir Book" w:hAnsi="Avenir Book" w:cs="Arial"/>
          <w:color w:val="333333"/>
          <w:sz w:val="22"/>
          <w:szCs w:val="22"/>
        </w:rPr>
        <w:t>, d’</w:t>
      </w:r>
      <w:r w:rsidRPr="00501525">
        <w:rPr>
          <w:rFonts w:ascii="Avenir Book" w:hAnsi="Avenir Book" w:cs="Arial"/>
          <w:sz w:val="22"/>
          <w:szCs w:val="22"/>
        </w:rPr>
        <w:t>hydrangées</w:t>
      </w:r>
      <w:r w:rsidRPr="00501525">
        <w:rPr>
          <w:rFonts w:ascii="Avenir Book" w:hAnsi="Avenir Book" w:cs="Arial"/>
          <w:color w:val="333333"/>
          <w:sz w:val="22"/>
          <w:szCs w:val="22"/>
        </w:rPr>
        <w:t>, de lys, d’azalées et de multiples autres vivaces. </w:t>
      </w:r>
    </w:p>
    <w:p w14:paraId="19E70DE4" w14:textId="77777777" w:rsidR="00501525" w:rsidRPr="00501525" w:rsidRDefault="00501525" w:rsidP="00501525">
      <w:pPr>
        <w:spacing w:line="276" w:lineRule="atLeast"/>
        <w:jc w:val="both"/>
        <w:rPr>
          <w:rFonts w:ascii="Avenir Book" w:hAnsi="Avenir Book"/>
          <w:sz w:val="22"/>
          <w:szCs w:val="22"/>
        </w:rPr>
      </w:pPr>
      <w:r w:rsidRPr="00501525">
        <w:rPr>
          <w:rFonts w:ascii="Avenir Book" w:hAnsi="Avenir Book" w:cs="Arial"/>
          <w:sz w:val="22"/>
          <w:szCs w:val="22"/>
        </w:rPr>
        <w:t> </w:t>
      </w:r>
    </w:p>
    <w:p w14:paraId="500C913C" w14:textId="768DE527" w:rsidR="00501525" w:rsidRPr="00501525" w:rsidRDefault="00501525" w:rsidP="00501525">
      <w:pPr>
        <w:rPr>
          <w:rFonts w:ascii="Avenir Book" w:eastAsia="Times New Roman" w:hAnsi="Avenir Book"/>
          <w:sz w:val="22"/>
          <w:szCs w:val="22"/>
        </w:rPr>
      </w:pPr>
      <w:r w:rsidRPr="00501525">
        <w:rPr>
          <w:rFonts w:ascii="Avenir Book" w:eastAsia="Times New Roman" w:hAnsi="Avenir Book" w:cs="Arial"/>
          <w:b/>
          <w:bCs/>
          <w:color w:val="000000"/>
          <w:sz w:val="22"/>
          <w:szCs w:val="22"/>
        </w:rPr>
        <w:t>François Marcil</w:t>
      </w:r>
      <w:r w:rsidRPr="00501525">
        <w:rPr>
          <w:rFonts w:ascii="Avenir Book" w:eastAsia="Times New Roman" w:hAnsi="Avenir Book" w:cs="Arial"/>
          <w:color w:val="000000"/>
          <w:sz w:val="22"/>
          <w:szCs w:val="22"/>
        </w:rPr>
        <w:t> est président d’Immobilier Marcil et fondateur et ex-président des 17 centres de rénovation Marcil. Au-delà de son Jardin, il soutient plusieurs organismes grâce à son Souper-bénéfice annuel François Marcil, ayant permis de remettre près de 1.5M $ depuis sa création en 2005.  </w:t>
      </w:r>
      <w:r w:rsidRPr="00501525">
        <w:rPr>
          <w:rFonts w:ascii="Avenir Book" w:eastAsia="Times New Roman" w:hAnsi="Avenir Book" w:cs="Arial"/>
          <w:sz w:val="22"/>
          <w:szCs w:val="22"/>
        </w:rPr>
        <w:br/>
      </w:r>
      <w:r w:rsidRPr="00501525">
        <w:rPr>
          <w:rFonts w:ascii="Avenir Book" w:eastAsia="Times New Roman" w:hAnsi="Avenir Book" w:cs="Arial"/>
          <w:color w:val="000000"/>
          <w:sz w:val="22"/>
          <w:szCs w:val="22"/>
        </w:rPr>
        <w:t> </w:t>
      </w:r>
      <w:r w:rsidRPr="00501525">
        <w:rPr>
          <w:rFonts w:ascii="Avenir Book" w:eastAsia="Times New Roman" w:hAnsi="Avenir Book" w:cs="Arial"/>
          <w:sz w:val="22"/>
          <w:szCs w:val="22"/>
        </w:rPr>
        <w:br/>
      </w:r>
      <w:r w:rsidRPr="00501525">
        <w:rPr>
          <w:rFonts w:ascii="Avenir Book" w:eastAsia="Times New Roman" w:hAnsi="Avenir Book" w:cs="Arial"/>
          <w:color w:val="000000"/>
          <w:sz w:val="22"/>
          <w:szCs w:val="22"/>
        </w:rPr>
        <w:t>Pour réserver ou pour tout savoir su</w:t>
      </w:r>
      <w:r w:rsidRPr="00501525">
        <w:rPr>
          <w:rStyle w:val="gmaildefault"/>
          <w:rFonts w:ascii="Avenir Book" w:eastAsia="Times New Roman" w:hAnsi="Avenir Book" w:cs="Arial"/>
          <w:color w:val="000000"/>
          <w:sz w:val="22"/>
          <w:szCs w:val="22"/>
        </w:rPr>
        <w:t xml:space="preserve">​r les mesures sécuritaires </w:t>
      </w:r>
      <w:r w:rsidR="00E10387">
        <w:rPr>
          <w:rStyle w:val="gmaildefault"/>
          <w:rFonts w:ascii="Avenir Book" w:eastAsia="Times New Roman" w:hAnsi="Avenir Book" w:cs="Arial"/>
          <w:color w:val="000000"/>
          <w:sz w:val="22"/>
          <w:szCs w:val="22"/>
        </w:rPr>
        <w:t xml:space="preserve">éprouvées </w:t>
      </w:r>
      <w:r w:rsidRPr="00501525">
        <w:rPr>
          <w:rStyle w:val="gmaildefault"/>
          <w:rFonts w:ascii="Avenir Book" w:eastAsia="Times New Roman" w:hAnsi="Avenir Book" w:cs="Arial"/>
          <w:color w:val="000000"/>
          <w:sz w:val="22"/>
          <w:szCs w:val="22"/>
        </w:rPr>
        <w:t>mises en place​​ pour les visites</w:t>
      </w:r>
      <w:r w:rsidRPr="00501525">
        <w:rPr>
          <w:rFonts w:ascii="Avenir Book" w:eastAsia="Times New Roman" w:hAnsi="Avenir Book" w:cs="Arial"/>
          <w:color w:val="000000"/>
          <w:sz w:val="22"/>
          <w:szCs w:val="22"/>
        </w:rPr>
        <w:t>, veuillez visiter le  </w:t>
      </w:r>
      <w:r w:rsidRPr="00501525">
        <w:rPr>
          <w:rFonts w:ascii="Avenir Book" w:eastAsia="Times New Roman" w:hAnsi="Avenir Book" w:cs="Arial"/>
          <w:sz w:val="22"/>
          <w:szCs w:val="22"/>
        </w:rPr>
        <w:fldChar w:fldCharType="begin"/>
      </w:r>
      <w:r w:rsidRPr="00501525">
        <w:rPr>
          <w:rFonts w:ascii="Avenir Book" w:eastAsia="Times New Roman" w:hAnsi="Avenir Book" w:cs="Arial"/>
          <w:sz w:val="22"/>
          <w:szCs w:val="22"/>
        </w:rPr>
        <w:instrText xml:space="preserve"> HYPERLINK "http://www.jardindefrancois.com/" \t "_blank" </w:instrText>
      </w:r>
      <w:r w:rsidRPr="00501525">
        <w:rPr>
          <w:rFonts w:ascii="Avenir Book" w:eastAsia="Times New Roman" w:hAnsi="Avenir Book" w:cs="Arial"/>
          <w:sz w:val="22"/>
          <w:szCs w:val="22"/>
        </w:rPr>
      </w:r>
      <w:r w:rsidRPr="00501525">
        <w:rPr>
          <w:rFonts w:ascii="Avenir Book" w:eastAsia="Times New Roman" w:hAnsi="Avenir Book" w:cs="Arial"/>
          <w:sz w:val="22"/>
          <w:szCs w:val="22"/>
        </w:rPr>
        <w:fldChar w:fldCharType="separate"/>
      </w:r>
      <w:r w:rsidRPr="00501525">
        <w:rPr>
          <w:rStyle w:val="Lienhypertexte"/>
          <w:rFonts w:ascii="Avenir Book" w:eastAsia="Times New Roman" w:hAnsi="Avenir Book" w:cs="Arial"/>
          <w:sz w:val="22"/>
          <w:szCs w:val="22"/>
        </w:rPr>
        <w:t>www.jardindefrancois.com</w:t>
      </w:r>
      <w:r w:rsidRPr="00501525">
        <w:rPr>
          <w:rFonts w:ascii="Avenir Book" w:eastAsia="Times New Roman" w:hAnsi="Avenir Book" w:cs="Arial"/>
          <w:sz w:val="22"/>
          <w:szCs w:val="22"/>
        </w:rPr>
        <w:fldChar w:fldCharType="end"/>
      </w:r>
      <w:r w:rsidRPr="00501525">
        <w:rPr>
          <w:rFonts w:ascii="Avenir Book" w:eastAsia="Times New Roman" w:hAnsi="Avenir Book" w:cs="Arial"/>
          <w:color w:val="000000"/>
          <w:sz w:val="22"/>
          <w:szCs w:val="22"/>
        </w:rPr>
        <w:t>.</w:t>
      </w:r>
      <w:r w:rsidRPr="00501525">
        <w:rPr>
          <w:rFonts w:ascii="Avenir Book" w:eastAsia="Times New Roman" w:hAnsi="Avenir Book"/>
          <w:sz w:val="22"/>
          <w:szCs w:val="22"/>
        </w:rPr>
        <w:br/>
      </w:r>
      <w:r w:rsidRPr="00501525">
        <w:rPr>
          <w:rFonts w:ascii="Avenir Book" w:eastAsia="Times New Roman" w:hAnsi="Avenir Book"/>
          <w:color w:val="000000"/>
          <w:sz w:val="22"/>
          <w:szCs w:val="22"/>
        </w:rPr>
        <w:t> </w:t>
      </w:r>
      <w:r w:rsidRPr="00501525">
        <w:rPr>
          <w:rStyle w:val="gmaildefault"/>
          <w:rFonts w:ascii="Avenir Book" w:eastAsia="Times New Roman" w:hAnsi="Avenir Book" w:cs="Arial"/>
          <w:color w:val="000000"/>
          <w:sz w:val="22"/>
          <w:szCs w:val="22"/>
        </w:rPr>
        <w:t>​​</w:t>
      </w:r>
      <w:r w:rsidRPr="00501525">
        <w:rPr>
          <w:rFonts w:ascii="Avenir Book" w:eastAsia="Times New Roman" w:hAnsi="Avenir Book"/>
          <w:sz w:val="22"/>
          <w:szCs w:val="22"/>
        </w:rPr>
        <w:br/>
      </w:r>
      <w:r w:rsidRPr="00501525">
        <w:rPr>
          <w:rFonts w:ascii="Avenir Book" w:eastAsia="Times New Roman" w:hAnsi="Avenir Book"/>
          <w:color w:val="000000"/>
          <w:sz w:val="22"/>
          <w:szCs w:val="22"/>
        </w:rPr>
        <w:t> </w:t>
      </w:r>
      <w:r w:rsidRPr="00501525">
        <w:rPr>
          <w:rFonts w:ascii="Avenir Book" w:eastAsia="Times New Roman" w:hAnsi="Avenir Book"/>
          <w:sz w:val="22"/>
          <w:szCs w:val="22"/>
        </w:rPr>
        <w:br/>
      </w:r>
      <w:r w:rsidRPr="00501525">
        <w:rPr>
          <w:rFonts w:ascii="Avenir Book" w:eastAsia="Times New Roman" w:hAnsi="Avenir Book"/>
          <w:color w:val="000000"/>
          <w:sz w:val="22"/>
          <w:szCs w:val="22"/>
        </w:rPr>
        <w:t> </w:t>
      </w:r>
    </w:p>
    <w:p w14:paraId="476EA853" w14:textId="77777777" w:rsidR="00D261DF" w:rsidRDefault="00D261DF" w:rsidP="00501525">
      <w:pPr>
        <w:spacing w:line="276" w:lineRule="atLeast"/>
        <w:ind w:left="396"/>
        <w:jc w:val="both"/>
        <w:rPr>
          <w:rFonts w:ascii="Avenir Book" w:hAnsi="Avenir Book"/>
          <w:color w:val="000000"/>
          <w:sz w:val="22"/>
          <w:szCs w:val="22"/>
        </w:rPr>
      </w:pPr>
    </w:p>
    <w:p w14:paraId="7B3C494C" w14:textId="77777777" w:rsidR="00D261DF" w:rsidRDefault="00D261DF" w:rsidP="00501525">
      <w:pPr>
        <w:spacing w:line="276" w:lineRule="atLeast"/>
        <w:ind w:left="396"/>
        <w:jc w:val="both"/>
        <w:rPr>
          <w:rFonts w:ascii="Avenir Book" w:hAnsi="Avenir Book"/>
          <w:color w:val="000000"/>
          <w:sz w:val="22"/>
          <w:szCs w:val="22"/>
        </w:rPr>
      </w:pPr>
    </w:p>
    <w:p w14:paraId="52D4DDF2" w14:textId="77777777" w:rsidR="00D261DF" w:rsidRDefault="00D261DF" w:rsidP="00501525">
      <w:pPr>
        <w:spacing w:line="276" w:lineRule="atLeast"/>
        <w:ind w:left="396"/>
        <w:jc w:val="both"/>
        <w:rPr>
          <w:rFonts w:ascii="Avenir Book" w:hAnsi="Avenir Book"/>
          <w:color w:val="000000"/>
          <w:sz w:val="22"/>
          <w:szCs w:val="22"/>
        </w:rPr>
      </w:pPr>
    </w:p>
    <w:p w14:paraId="0D2C877D" w14:textId="77777777" w:rsidR="00501525" w:rsidRPr="00501525" w:rsidRDefault="00501525" w:rsidP="00501525">
      <w:pPr>
        <w:spacing w:line="276" w:lineRule="atLeast"/>
        <w:ind w:left="396"/>
        <w:jc w:val="both"/>
        <w:rPr>
          <w:rFonts w:ascii="Avenir Book" w:hAnsi="Avenir Book"/>
          <w:sz w:val="22"/>
          <w:szCs w:val="22"/>
        </w:rPr>
      </w:pPr>
      <w:r w:rsidRPr="00501525">
        <w:rPr>
          <w:rFonts w:ascii="Avenir Book" w:hAnsi="Avenir Book"/>
          <w:color w:val="000000"/>
          <w:sz w:val="22"/>
          <w:szCs w:val="22"/>
        </w:rPr>
        <w:t>Informations importantes et dates de visite :</w:t>
      </w:r>
      <w:bookmarkStart w:id="0" w:name="_GoBack"/>
      <w:bookmarkEnd w:id="0"/>
    </w:p>
    <w:p w14:paraId="00566DFA" w14:textId="77777777" w:rsidR="00501525" w:rsidRPr="00501525" w:rsidRDefault="00501525" w:rsidP="00501525">
      <w:pPr>
        <w:spacing w:line="276" w:lineRule="atLeast"/>
        <w:ind w:left="396"/>
        <w:jc w:val="both"/>
        <w:rPr>
          <w:rFonts w:ascii="Avenir Book" w:hAnsi="Avenir Book"/>
          <w:sz w:val="22"/>
          <w:szCs w:val="22"/>
        </w:rPr>
      </w:pPr>
      <w:r w:rsidRPr="00501525">
        <w:rPr>
          <w:rFonts w:ascii="Avenir Book" w:hAnsi="Avenir Book"/>
          <w:color w:val="000000"/>
          <w:sz w:val="22"/>
          <w:szCs w:val="22"/>
        </w:rPr>
        <w:t> </w:t>
      </w:r>
    </w:p>
    <w:p w14:paraId="0EC5BFB4" w14:textId="77777777" w:rsidR="00501525" w:rsidRPr="00501525" w:rsidRDefault="00501525" w:rsidP="00501525">
      <w:pPr>
        <w:spacing w:line="276" w:lineRule="atLeast"/>
        <w:textAlignment w:val="baseline"/>
        <w:rPr>
          <w:rFonts w:ascii="Avenir Book" w:hAnsi="Avenir Book"/>
          <w:sz w:val="22"/>
          <w:szCs w:val="22"/>
        </w:rPr>
      </w:pPr>
      <w:r w:rsidRPr="00501525">
        <w:rPr>
          <w:rFonts w:ascii="Avenir Book" w:hAnsi="Avenir Book"/>
          <w:color w:val="000000"/>
          <w:sz w:val="22"/>
          <w:szCs w:val="22"/>
        </w:rPr>
        <w:t>·       Les mercredis matins :</w:t>
      </w:r>
      <w:r w:rsidRPr="00501525">
        <w:rPr>
          <w:rFonts w:ascii="Avenir Book" w:hAnsi="Avenir Book"/>
          <w:b/>
          <w:bCs/>
          <w:color w:val="000000"/>
          <w:sz w:val="22"/>
          <w:szCs w:val="22"/>
        </w:rPr>
        <w:t xml:space="preserve"> 23, 30 juin, 7, 14, 21, 28 juillet 4, 11, 18, 25 </w:t>
      </w:r>
      <w:proofErr w:type="spellStart"/>
      <w:r w:rsidRPr="00501525">
        <w:rPr>
          <w:rFonts w:ascii="Avenir Book" w:hAnsi="Avenir Book"/>
          <w:b/>
          <w:bCs/>
          <w:color w:val="000000"/>
          <w:sz w:val="22"/>
          <w:szCs w:val="22"/>
        </w:rPr>
        <w:t>août</w:t>
      </w:r>
      <w:proofErr w:type="spellEnd"/>
      <w:r w:rsidRPr="00501525">
        <w:rPr>
          <w:rFonts w:ascii="Avenir Book" w:hAnsi="Avenir Book"/>
          <w:color w:val="000000"/>
          <w:sz w:val="22"/>
          <w:szCs w:val="22"/>
        </w:rPr>
        <w:t>.</w:t>
      </w:r>
    </w:p>
    <w:p w14:paraId="5358127D" w14:textId="77777777" w:rsidR="00501525" w:rsidRPr="00501525" w:rsidRDefault="00501525" w:rsidP="00501525">
      <w:pPr>
        <w:spacing w:line="276" w:lineRule="atLeast"/>
        <w:textAlignment w:val="baseline"/>
        <w:rPr>
          <w:rFonts w:ascii="Avenir Book" w:hAnsi="Avenir Book"/>
          <w:sz w:val="22"/>
          <w:szCs w:val="22"/>
        </w:rPr>
      </w:pPr>
      <w:r w:rsidRPr="00501525">
        <w:rPr>
          <w:rFonts w:ascii="Avenir Book" w:hAnsi="Avenir Book"/>
          <w:color w:val="000000"/>
          <w:sz w:val="22"/>
          <w:szCs w:val="22"/>
        </w:rPr>
        <w:t>·       Les samedis matins : </w:t>
      </w:r>
      <w:r w:rsidRPr="00501525">
        <w:rPr>
          <w:rFonts w:ascii="Avenir Book" w:hAnsi="Avenir Book"/>
          <w:b/>
          <w:bCs/>
          <w:color w:val="000000"/>
          <w:sz w:val="22"/>
          <w:szCs w:val="22"/>
        </w:rPr>
        <w:t xml:space="preserve">19, 26 juin,  3, 10, 17, 24, 31 juillet, 7, 14, 21 </w:t>
      </w:r>
      <w:proofErr w:type="spellStart"/>
      <w:r w:rsidRPr="00501525">
        <w:rPr>
          <w:rFonts w:ascii="Avenir Book" w:hAnsi="Avenir Book"/>
          <w:b/>
          <w:bCs/>
          <w:color w:val="000000"/>
          <w:sz w:val="22"/>
          <w:szCs w:val="22"/>
        </w:rPr>
        <w:t>août</w:t>
      </w:r>
      <w:proofErr w:type="spellEnd"/>
    </w:p>
    <w:p w14:paraId="74CA3329" w14:textId="77777777" w:rsidR="00501525" w:rsidRPr="00501525" w:rsidRDefault="00501525" w:rsidP="00501525">
      <w:pPr>
        <w:spacing w:line="276" w:lineRule="atLeast"/>
        <w:textAlignment w:val="baseline"/>
        <w:rPr>
          <w:rFonts w:ascii="Avenir Book" w:hAnsi="Avenir Book"/>
          <w:sz w:val="22"/>
          <w:szCs w:val="22"/>
        </w:rPr>
      </w:pPr>
      <w:r w:rsidRPr="00501525">
        <w:rPr>
          <w:rFonts w:ascii="Avenir Book" w:hAnsi="Avenir Book"/>
          <w:color w:val="000000"/>
          <w:sz w:val="22"/>
          <w:szCs w:val="22"/>
        </w:rPr>
        <w:t>·       Départs entre 8h30 et 10h pour une durée de 2 heures.</w:t>
      </w:r>
    </w:p>
    <w:p w14:paraId="0C199193" w14:textId="77777777" w:rsidR="00501525" w:rsidRPr="00501525" w:rsidRDefault="00501525" w:rsidP="00501525">
      <w:pPr>
        <w:spacing w:line="276" w:lineRule="atLeast"/>
        <w:textAlignment w:val="baseline"/>
        <w:rPr>
          <w:rFonts w:ascii="Avenir Book" w:hAnsi="Avenir Book"/>
          <w:sz w:val="22"/>
          <w:szCs w:val="22"/>
        </w:rPr>
      </w:pPr>
      <w:r w:rsidRPr="00501525">
        <w:rPr>
          <w:rFonts w:ascii="Avenir Book" w:hAnsi="Avenir Book"/>
          <w:color w:val="000000"/>
          <w:sz w:val="22"/>
          <w:szCs w:val="22"/>
        </w:rPr>
        <w:t>·       </w:t>
      </w:r>
      <w:r w:rsidRPr="00501525">
        <w:rPr>
          <w:rFonts w:ascii="Avenir Book" w:hAnsi="Avenir Book"/>
          <w:b/>
          <w:bCs/>
          <w:color w:val="000000"/>
          <w:sz w:val="22"/>
          <w:szCs w:val="22"/>
          <w:u w:val="single"/>
        </w:rPr>
        <w:t>Sur réservation seulement.</w:t>
      </w:r>
      <w:r w:rsidRPr="00501525">
        <w:rPr>
          <w:rFonts w:ascii="Avenir Book" w:hAnsi="Avenir Book"/>
          <w:color w:val="000000"/>
          <w:sz w:val="22"/>
          <w:szCs w:val="22"/>
        </w:rPr>
        <w:t> Places limitées, réservez tôt! Beau temps, mauvais temps.</w:t>
      </w:r>
    </w:p>
    <w:p w14:paraId="4BF27A9C" w14:textId="77777777" w:rsidR="00501525" w:rsidRPr="00501525" w:rsidRDefault="00501525" w:rsidP="00501525">
      <w:pPr>
        <w:spacing w:line="276" w:lineRule="atLeast"/>
        <w:textAlignment w:val="baseline"/>
        <w:rPr>
          <w:rFonts w:ascii="Avenir Book" w:hAnsi="Avenir Book"/>
          <w:sz w:val="22"/>
          <w:szCs w:val="22"/>
        </w:rPr>
      </w:pPr>
      <w:r w:rsidRPr="00501525">
        <w:rPr>
          <w:rFonts w:ascii="Avenir Book" w:hAnsi="Avenir Book"/>
          <w:color w:val="000000"/>
          <w:sz w:val="22"/>
          <w:szCs w:val="22"/>
        </w:rPr>
        <w:t>·       Entrée gratuite pour les personnes atteintes d’Alzheimer et les enfants de moins de 10 ans</w:t>
      </w:r>
    </w:p>
    <w:p w14:paraId="30569414" w14:textId="77777777" w:rsidR="00501525" w:rsidRPr="00501525" w:rsidRDefault="00501525" w:rsidP="00501525">
      <w:pPr>
        <w:spacing w:line="276" w:lineRule="atLeast"/>
        <w:textAlignment w:val="baseline"/>
        <w:rPr>
          <w:rFonts w:ascii="Avenir Book" w:hAnsi="Avenir Book"/>
          <w:sz w:val="22"/>
          <w:szCs w:val="22"/>
        </w:rPr>
      </w:pPr>
      <w:r w:rsidRPr="00501525">
        <w:rPr>
          <w:rFonts w:ascii="Avenir Book" w:hAnsi="Avenir Book"/>
          <w:color w:val="000000"/>
          <w:sz w:val="22"/>
          <w:szCs w:val="22"/>
        </w:rPr>
        <w:t>·       Le droit d’entrée est don de 25$ remis à 100% à la Société d’Alzheimer des Laurentides.</w:t>
      </w:r>
    </w:p>
    <w:p w14:paraId="047BA234" w14:textId="77777777" w:rsidR="00501525" w:rsidRPr="00501525" w:rsidRDefault="00501525" w:rsidP="00501525">
      <w:pPr>
        <w:spacing w:line="276" w:lineRule="atLeast"/>
        <w:textAlignment w:val="baseline"/>
        <w:rPr>
          <w:rFonts w:ascii="Avenir Book" w:hAnsi="Avenir Book"/>
          <w:sz w:val="22"/>
          <w:szCs w:val="22"/>
        </w:rPr>
      </w:pPr>
      <w:r w:rsidRPr="00501525">
        <w:rPr>
          <w:rFonts w:ascii="Avenir Book" w:hAnsi="Avenir Book"/>
          <w:color w:val="000000"/>
          <w:sz w:val="22"/>
          <w:szCs w:val="22"/>
        </w:rPr>
        <w:t> </w:t>
      </w:r>
    </w:p>
    <w:p w14:paraId="160A5DB0" w14:textId="77777777" w:rsidR="00501525" w:rsidRPr="00501525" w:rsidRDefault="00501525" w:rsidP="00501525">
      <w:pPr>
        <w:spacing w:line="276" w:lineRule="atLeast"/>
        <w:textAlignment w:val="baseline"/>
        <w:rPr>
          <w:rFonts w:ascii="Avenir Book" w:hAnsi="Avenir Book"/>
          <w:sz w:val="22"/>
          <w:szCs w:val="22"/>
        </w:rPr>
      </w:pPr>
      <w:r w:rsidRPr="00501525">
        <w:rPr>
          <w:rFonts w:ascii="Avenir Book" w:hAnsi="Avenir Book"/>
          <w:color w:val="000000"/>
          <w:sz w:val="22"/>
          <w:szCs w:val="22"/>
        </w:rPr>
        <w:t> </w:t>
      </w:r>
    </w:p>
    <w:p w14:paraId="26B8F6A4" w14:textId="77777777" w:rsidR="00501525" w:rsidRPr="00501525" w:rsidRDefault="00501525" w:rsidP="00501525">
      <w:pPr>
        <w:spacing w:line="276" w:lineRule="atLeast"/>
        <w:textAlignment w:val="baseline"/>
        <w:rPr>
          <w:rFonts w:ascii="Avenir Book" w:hAnsi="Avenir Book"/>
          <w:sz w:val="22"/>
          <w:szCs w:val="22"/>
        </w:rPr>
      </w:pPr>
      <w:r w:rsidRPr="00501525">
        <w:rPr>
          <w:rFonts w:ascii="Avenir Book" w:hAnsi="Avenir Book"/>
          <w:color w:val="000000"/>
          <w:sz w:val="22"/>
          <w:szCs w:val="22"/>
        </w:rPr>
        <w:t> </w:t>
      </w:r>
    </w:p>
    <w:p w14:paraId="20DAB2EB" w14:textId="77777777" w:rsidR="00501525" w:rsidRDefault="00501525" w:rsidP="00501525">
      <w:pPr>
        <w:spacing w:line="276" w:lineRule="atLeast"/>
        <w:jc w:val="center"/>
        <w:rPr>
          <w:rFonts w:ascii="Avenir Book" w:hAnsi="Avenir Book"/>
          <w:b/>
          <w:bCs/>
          <w:color w:val="000000"/>
          <w:sz w:val="22"/>
          <w:szCs w:val="22"/>
        </w:rPr>
      </w:pPr>
      <w:r w:rsidRPr="00501525">
        <w:rPr>
          <w:rFonts w:ascii="Avenir Book" w:hAnsi="Avenir Book"/>
          <w:b/>
          <w:bCs/>
          <w:color w:val="000000"/>
          <w:sz w:val="22"/>
          <w:szCs w:val="22"/>
        </w:rPr>
        <w:t>-30-</w:t>
      </w:r>
    </w:p>
    <w:p w14:paraId="4B537823" w14:textId="77777777" w:rsidR="00D261DF" w:rsidRPr="00501525" w:rsidRDefault="00D261DF" w:rsidP="00501525">
      <w:pPr>
        <w:spacing w:line="276" w:lineRule="atLeast"/>
        <w:jc w:val="center"/>
        <w:rPr>
          <w:rFonts w:ascii="Avenir Book" w:hAnsi="Avenir Book"/>
          <w:sz w:val="22"/>
          <w:szCs w:val="22"/>
        </w:rPr>
      </w:pPr>
    </w:p>
    <w:p w14:paraId="010EA3D6"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b/>
          <w:bCs/>
          <w:color w:val="000000"/>
          <w:sz w:val="22"/>
          <w:szCs w:val="22"/>
        </w:rPr>
        <w:t>Pour toute demande d’information, ou pour une entrevue avec M. François Marcil :</w:t>
      </w:r>
    </w:p>
    <w:p w14:paraId="29B000A4"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color w:val="000000"/>
          <w:sz w:val="22"/>
          <w:szCs w:val="22"/>
        </w:rPr>
        <w:t> </w:t>
      </w:r>
    </w:p>
    <w:p w14:paraId="60155A63" w14:textId="77777777" w:rsidR="00501525" w:rsidRPr="00501525" w:rsidRDefault="00501525" w:rsidP="00501525">
      <w:pPr>
        <w:spacing w:line="276" w:lineRule="atLeast"/>
        <w:rPr>
          <w:rFonts w:ascii="Avenir Book" w:hAnsi="Avenir Book"/>
          <w:sz w:val="22"/>
          <w:szCs w:val="22"/>
        </w:rPr>
      </w:pPr>
      <w:proofErr w:type="spellStart"/>
      <w:r w:rsidRPr="00501525">
        <w:rPr>
          <w:rFonts w:ascii="Avenir Book" w:hAnsi="Avenir Book"/>
          <w:color w:val="000000"/>
          <w:sz w:val="22"/>
          <w:szCs w:val="22"/>
        </w:rPr>
        <w:t>Josianne</w:t>
      </w:r>
      <w:proofErr w:type="spellEnd"/>
      <w:r w:rsidRPr="00501525">
        <w:rPr>
          <w:rFonts w:ascii="Avenir Book" w:hAnsi="Avenir Book"/>
          <w:color w:val="000000"/>
          <w:sz w:val="22"/>
          <w:szCs w:val="22"/>
        </w:rPr>
        <w:t xml:space="preserve"> Marcil, directrice des communications</w:t>
      </w:r>
    </w:p>
    <w:p w14:paraId="2E395FE5" w14:textId="77777777" w:rsidR="00501525" w:rsidRPr="00501525" w:rsidRDefault="00501525" w:rsidP="00501525">
      <w:pPr>
        <w:spacing w:line="276" w:lineRule="atLeast"/>
        <w:rPr>
          <w:rFonts w:ascii="Avenir Book" w:hAnsi="Avenir Book"/>
          <w:sz w:val="22"/>
          <w:szCs w:val="22"/>
        </w:rPr>
      </w:pPr>
      <w:r w:rsidRPr="00501525">
        <w:rPr>
          <w:rFonts w:ascii="Avenir Book" w:hAnsi="Avenir Book"/>
          <w:sz w:val="22"/>
          <w:szCs w:val="22"/>
        </w:rPr>
        <w:t>Courriel : </w:t>
      </w:r>
      <w:r w:rsidRPr="00501525">
        <w:rPr>
          <w:rFonts w:ascii="Avenir Book" w:hAnsi="Avenir Book"/>
          <w:sz w:val="22"/>
          <w:szCs w:val="22"/>
        </w:rPr>
        <w:fldChar w:fldCharType="begin"/>
      </w:r>
      <w:r w:rsidRPr="00501525">
        <w:rPr>
          <w:rFonts w:ascii="Avenir Book" w:hAnsi="Avenir Book"/>
          <w:sz w:val="22"/>
          <w:szCs w:val="22"/>
        </w:rPr>
        <w:instrText xml:space="preserve"> HYPERLINK "mailto:josianne@jardindefrancois.com" \t "_blank" </w:instrText>
      </w:r>
      <w:r w:rsidRPr="00501525">
        <w:rPr>
          <w:rFonts w:ascii="Avenir Book" w:hAnsi="Avenir Book"/>
          <w:sz w:val="22"/>
          <w:szCs w:val="22"/>
        </w:rPr>
      </w:r>
      <w:r w:rsidRPr="00501525">
        <w:rPr>
          <w:rFonts w:ascii="Avenir Book" w:hAnsi="Avenir Book"/>
          <w:sz w:val="22"/>
          <w:szCs w:val="22"/>
        </w:rPr>
        <w:fldChar w:fldCharType="separate"/>
      </w:r>
      <w:r w:rsidRPr="00501525">
        <w:rPr>
          <w:rStyle w:val="Lienhypertexte"/>
          <w:rFonts w:ascii="Avenir Book" w:hAnsi="Avenir Book"/>
          <w:sz w:val="22"/>
          <w:szCs w:val="22"/>
        </w:rPr>
        <w:t>josianne@jardindefrancois.com</w:t>
      </w:r>
      <w:r w:rsidRPr="00501525">
        <w:rPr>
          <w:rFonts w:ascii="Avenir Book" w:hAnsi="Avenir Book"/>
          <w:sz w:val="22"/>
          <w:szCs w:val="22"/>
        </w:rPr>
        <w:fldChar w:fldCharType="end"/>
      </w:r>
      <w:r w:rsidRPr="00501525">
        <w:rPr>
          <w:rFonts w:ascii="Avenir Book" w:hAnsi="Avenir Book"/>
          <w:color w:val="000000"/>
          <w:sz w:val="22"/>
          <w:szCs w:val="22"/>
        </w:rPr>
        <w:t>  </w:t>
      </w:r>
    </w:p>
    <w:p w14:paraId="6A20A0C4" w14:textId="77777777" w:rsidR="00501525" w:rsidRPr="00501525" w:rsidRDefault="00501525" w:rsidP="00501525">
      <w:pPr>
        <w:spacing w:line="276" w:lineRule="atLeast"/>
        <w:rPr>
          <w:rFonts w:ascii="Avenir Book" w:hAnsi="Avenir Book"/>
          <w:sz w:val="22"/>
          <w:szCs w:val="22"/>
        </w:rPr>
      </w:pPr>
      <w:proofErr w:type="spellStart"/>
      <w:r w:rsidRPr="00501525">
        <w:rPr>
          <w:rFonts w:ascii="Avenir Book" w:hAnsi="Avenir Book"/>
          <w:color w:val="000000"/>
          <w:sz w:val="22"/>
          <w:szCs w:val="22"/>
        </w:rPr>
        <w:t>Cell</w:t>
      </w:r>
      <w:proofErr w:type="spellEnd"/>
      <w:r w:rsidRPr="00501525">
        <w:rPr>
          <w:rFonts w:ascii="Avenir Book" w:hAnsi="Avenir Book"/>
          <w:color w:val="000000"/>
          <w:sz w:val="22"/>
          <w:szCs w:val="22"/>
        </w:rPr>
        <w:t> : 514 261-4769 </w:t>
      </w:r>
    </w:p>
    <w:p w14:paraId="00C47179" w14:textId="77777777" w:rsidR="00501525" w:rsidRDefault="00501525" w:rsidP="00501525">
      <w:pPr>
        <w:spacing w:line="276" w:lineRule="auto"/>
        <w:rPr>
          <w:rFonts w:ascii="Cambria" w:hAnsi="Cambria"/>
        </w:rPr>
      </w:pPr>
      <w:r>
        <w:rPr>
          <w:rFonts w:ascii="Cambria" w:hAnsi="Cambria"/>
          <w:color w:val="000000"/>
          <w:sz w:val="22"/>
          <w:szCs w:val="22"/>
        </w:rPr>
        <w:t> </w:t>
      </w:r>
    </w:p>
    <w:p w14:paraId="62BD2473" w14:textId="336A3B12" w:rsidR="00F57D23" w:rsidRPr="005A6B54" w:rsidRDefault="00F57D23" w:rsidP="00501525">
      <w:pPr>
        <w:shd w:val="clear" w:color="auto" w:fill="FFFFFF"/>
        <w:spacing w:line="276" w:lineRule="atLeast"/>
        <w:jc w:val="center"/>
        <w:rPr>
          <w:rFonts w:cs="Times New Roman"/>
          <w:color w:val="000000"/>
          <w:sz w:val="22"/>
          <w:szCs w:val="22"/>
        </w:rPr>
      </w:pPr>
    </w:p>
    <w:sectPr w:rsidR="00F57D23" w:rsidRPr="005A6B54" w:rsidSect="006764DA">
      <w:headerReference w:type="default" r:id="rId9"/>
      <w:pgSz w:w="12240" w:h="15840"/>
      <w:pgMar w:top="1134" w:right="1418" w:bottom="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65878" w14:textId="77777777" w:rsidR="00501525" w:rsidRDefault="00501525" w:rsidP="006976EC">
      <w:r>
        <w:separator/>
      </w:r>
    </w:p>
  </w:endnote>
  <w:endnote w:type="continuationSeparator" w:id="0">
    <w:p w14:paraId="744A8C9B" w14:textId="77777777" w:rsidR="00501525" w:rsidRDefault="00501525" w:rsidP="0069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96B85" w14:textId="77777777" w:rsidR="00501525" w:rsidRDefault="00501525" w:rsidP="006976EC">
      <w:r>
        <w:separator/>
      </w:r>
    </w:p>
  </w:footnote>
  <w:footnote w:type="continuationSeparator" w:id="0">
    <w:p w14:paraId="0D7AA9D2" w14:textId="77777777" w:rsidR="00501525" w:rsidRDefault="00501525" w:rsidP="00697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75B2" w14:textId="42537144" w:rsidR="00501525" w:rsidRDefault="00501525" w:rsidP="006976EC">
    <w:pPr>
      <w:pStyle w:val="En-tte"/>
      <w:jc w:val="right"/>
      <w:rPr>
        <w:rFonts w:ascii="Cambria" w:hAnsi="Cambria" w:cs="Cambria"/>
        <w:b/>
        <w:bCs/>
        <w:color w:val="808080"/>
      </w:rPr>
    </w:pPr>
    <w:r>
      <w:rPr>
        <w:noProof/>
        <w:sz w:val="28"/>
        <w:szCs w:val="28"/>
        <w:lang w:val="fr-FR"/>
      </w:rPr>
      <w:drawing>
        <wp:anchor distT="0" distB="0" distL="114300" distR="114300" simplePos="0" relativeHeight="251659264" behindDoc="0" locked="0" layoutInCell="1" allowOverlap="1" wp14:anchorId="162D1E10" wp14:editId="2C7D4EF1">
          <wp:simplePos x="0" y="0"/>
          <wp:positionH relativeFrom="margin">
            <wp:posOffset>-114300</wp:posOffset>
          </wp:positionH>
          <wp:positionV relativeFrom="margin">
            <wp:posOffset>-574675</wp:posOffset>
          </wp:positionV>
          <wp:extent cx="2400300" cy="546202"/>
          <wp:effectExtent l="0" t="0" r="0" b="1270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ardin vert.png"/>
                  <pic:cNvPicPr/>
                </pic:nvPicPr>
                <pic:blipFill>
                  <a:blip r:embed="rId1">
                    <a:extLst>
                      <a:ext uri="{28A0092B-C50C-407E-A947-70E740481C1C}">
                        <a14:useLocalDpi xmlns:a14="http://schemas.microsoft.com/office/drawing/2010/main" val="0"/>
                      </a:ext>
                    </a:extLst>
                  </a:blip>
                  <a:stretch>
                    <a:fillRect/>
                  </a:stretch>
                </pic:blipFill>
                <pic:spPr>
                  <a:xfrm>
                    <a:off x="0" y="0"/>
                    <a:ext cx="2400300" cy="546202"/>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Cambria"/>
        <w:b/>
        <w:bCs/>
        <w:color w:val="808080"/>
        <w:sz w:val="28"/>
        <w:szCs w:val="28"/>
      </w:rPr>
      <w:t>Communiqué de presse</w:t>
    </w:r>
  </w:p>
  <w:p w14:paraId="3D7C009C" w14:textId="6C673565" w:rsidR="00501525" w:rsidRDefault="00501525" w:rsidP="006976EC">
    <w:pPr>
      <w:pStyle w:val="En-tte"/>
      <w:jc w:val="right"/>
    </w:pPr>
    <w:r>
      <w:rPr>
        <w:rFonts w:ascii="Cambria" w:hAnsi="Cambria" w:cs="Cambria"/>
        <w:b/>
        <w:bCs/>
        <w:color w:val="808080"/>
      </w:rPr>
      <w:t>Pour diffusion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C6384"/>
    <w:multiLevelType w:val="multilevel"/>
    <w:tmpl w:val="082E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80"/>
    <w:rsid w:val="0000712E"/>
    <w:rsid w:val="00013959"/>
    <w:rsid w:val="00037CD1"/>
    <w:rsid w:val="000408DD"/>
    <w:rsid w:val="000411E7"/>
    <w:rsid w:val="000445B0"/>
    <w:rsid w:val="00044A5B"/>
    <w:rsid w:val="000503AC"/>
    <w:rsid w:val="00062109"/>
    <w:rsid w:val="00064FD5"/>
    <w:rsid w:val="00096CDE"/>
    <w:rsid w:val="0009792D"/>
    <w:rsid w:val="00097C22"/>
    <w:rsid w:val="000A42F6"/>
    <w:rsid w:val="000B434B"/>
    <w:rsid w:val="000D4FB1"/>
    <w:rsid w:val="000D5A7E"/>
    <w:rsid w:val="000E1FBE"/>
    <w:rsid w:val="00102A5E"/>
    <w:rsid w:val="00132ED8"/>
    <w:rsid w:val="001A1C45"/>
    <w:rsid w:val="001B3A85"/>
    <w:rsid w:val="001B3C99"/>
    <w:rsid w:val="001D79CC"/>
    <w:rsid w:val="00223670"/>
    <w:rsid w:val="00226330"/>
    <w:rsid w:val="0024480F"/>
    <w:rsid w:val="00271237"/>
    <w:rsid w:val="002F13B5"/>
    <w:rsid w:val="00325FBF"/>
    <w:rsid w:val="00347088"/>
    <w:rsid w:val="0037223B"/>
    <w:rsid w:val="00385324"/>
    <w:rsid w:val="003B09EC"/>
    <w:rsid w:val="003C51A3"/>
    <w:rsid w:val="003D4B91"/>
    <w:rsid w:val="003E3E11"/>
    <w:rsid w:val="003F0CD4"/>
    <w:rsid w:val="00400F00"/>
    <w:rsid w:val="00402B13"/>
    <w:rsid w:val="00422A25"/>
    <w:rsid w:val="0043680C"/>
    <w:rsid w:val="0044555B"/>
    <w:rsid w:val="0046579D"/>
    <w:rsid w:val="004678B2"/>
    <w:rsid w:val="004C63FB"/>
    <w:rsid w:val="004C6889"/>
    <w:rsid w:val="004E6E38"/>
    <w:rsid w:val="00501525"/>
    <w:rsid w:val="0052221E"/>
    <w:rsid w:val="0055611F"/>
    <w:rsid w:val="00567A44"/>
    <w:rsid w:val="00573626"/>
    <w:rsid w:val="00594909"/>
    <w:rsid w:val="00596B00"/>
    <w:rsid w:val="005A6B54"/>
    <w:rsid w:val="005C1BCF"/>
    <w:rsid w:val="00603307"/>
    <w:rsid w:val="006057E9"/>
    <w:rsid w:val="00622FAF"/>
    <w:rsid w:val="00626F31"/>
    <w:rsid w:val="006354F5"/>
    <w:rsid w:val="00635CF1"/>
    <w:rsid w:val="0064619E"/>
    <w:rsid w:val="006512CE"/>
    <w:rsid w:val="006671B3"/>
    <w:rsid w:val="006764DA"/>
    <w:rsid w:val="00696B70"/>
    <w:rsid w:val="006976EC"/>
    <w:rsid w:val="006D2CEC"/>
    <w:rsid w:val="006D2EB0"/>
    <w:rsid w:val="006F617B"/>
    <w:rsid w:val="00701DF9"/>
    <w:rsid w:val="007079F9"/>
    <w:rsid w:val="00714F62"/>
    <w:rsid w:val="00731FD8"/>
    <w:rsid w:val="0073450E"/>
    <w:rsid w:val="00742273"/>
    <w:rsid w:val="007552F2"/>
    <w:rsid w:val="00763715"/>
    <w:rsid w:val="00797680"/>
    <w:rsid w:val="007C1E2C"/>
    <w:rsid w:val="00800F47"/>
    <w:rsid w:val="00873DE9"/>
    <w:rsid w:val="0088159D"/>
    <w:rsid w:val="008928E8"/>
    <w:rsid w:val="008C7DDB"/>
    <w:rsid w:val="008D5828"/>
    <w:rsid w:val="00904AAD"/>
    <w:rsid w:val="00913C22"/>
    <w:rsid w:val="009433A6"/>
    <w:rsid w:val="0095377C"/>
    <w:rsid w:val="009640AE"/>
    <w:rsid w:val="00985062"/>
    <w:rsid w:val="009852E6"/>
    <w:rsid w:val="009870DB"/>
    <w:rsid w:val="009E4586"/>
    <w:rsid w:val="00A21B2A"/>
    <w:rsid w:val="00A22C61"/>
    <w:rsid w:val="00A635A0"/>
    <w:rsid w:val="00A96CE4"/>
    <w:rsid w:val="00AA3AED"/>
    <w:rsid w:val="00AB1ADB"/>
    <w:rsid w:val="00AB32B1"/>
    <w:rsid w:val="00AC258F"/>
    <w:rsid w:val="00AF1568"/>
    <w:rsid w:val="00B0098D"/>
    <w:rsid w:val="00B105A4"/>
    <w:rsid w:val="00B20D94"/>
    <w:rsid w:val="00B81125"/>
    <w:rsid w:val="00B9760A"/>
    <w:rsid w:val="00BA4167"/>
    <w:rsid w:val="00BC7049"/>
    <w:rsid w:val="00C508D5"/>
    <w:rsid w:val="00C663A7"/>
    <w:rsid w:val="00CA11C8"/>
    <w:rsid w:val="00CD62D3"/>
    <w:rsid w:val="00CD6CEB"/>
    <w:rsid w:val="00D10204"/>
    <w:rsid w:val="00D115D2"/>
    <w:rsid w:val="00D12294"/>
    <w:rsid w:val="00D153E9"/>
    <w:rsid w:val="00D261DF"/>
    <w:rsid w:val="00D415C7"/>
    <w:rsid w:val="00D5208C"/>
    <w:rsid w:val="00D52950"/>
    <w:rsid w:val="00D64F41"/>
    <w:rsid w:val="00D7178E"/>
    <w:rsid w:val="00D84A38"/>
    <w:rsid w:val="00DA28E7"/>
    <w:rsid w:val="00DA7250"/>
    <w:rsid w:val="00DB3422"/>
    <w:rsid w:val="00DD4C4E"/>
    <w:rsid w:val="00DD5404"/>
    <w:rsid w:val="00E10387"/>
    <w:rsid w:val="00E1555F"/>
    <w:rsid w:val="00E367C5"/>
    <w:rsid w:val="00E43700"/>
    <w:rsid w:val="00E62A2D"/>
    <w:rsid w:val="00EB1A6E"/>
    <w:rsid w:val="00EC4782"/>
    <w:rsid w:val="00ED21F4"/>
    <w:rsid w:val="00ED564E"/>
    <w:rsid w:val="00EF4D6B"/>
    <w:rsid w:val="00F012C2"/>
    <w:rsid w:val="00F0374E"/>
    <w:rsid w:val="00F06E6B"/>
    <w:rsid w:val="00F13ECB"/>
    <w:rsid w:val="00F57D23"/>
    <w:rsid w:val="00F71CEC"/>
    <w:rsid w:val="00F91D8D"/>
    <w:rsid w:val="00F96AD9"/>
    <w:rsid w:val="00FA5627"/>
    <w:rsid w:val="00FC4228"/>
    <w:rsid w:val="00FD424E"/>
    <w:rsid w:val="00FE6742"/>
    <w:rsid w:val="00FF05CC"/>
    <w:rsid w:val="00FF211B"/>
    <w:rsid w:val="00FF40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64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33A6"/>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9433A6"/>
    <w:rPr>
      <w:color w:val="0000FF"/>
      <w:u w:val="single"/>
    </w:rPr>
  </w:style>
  <w:style w:type="paragraph" w:styleId="Paragraphedeliste">
    <w:name w:val="List Paragraph"/>
    <w:basedOn w:val="Normal"/>
    <w:uiPriority w:val="34"/>
    <w:qFormat/>
    <w:rsid w:val="00044A5B"/>
    <w:pPr>
      <w:ind w:left="720"/>
      <w:contextualSpacing/>
    </w:pPr>
  </w:style>
  <w:style w:type="paragraph" w:styleId="En-tte">
    <w:name w:val="header"/>
    <w:basedOn w:val="Normal"/>
    <w:link w:val="En-tteCar"/>
    <w:unhideWhenUsed/>
    <w:rsid w:val="006976EC"/>
    <w:pPr>
      <w:tabs>
        <w:tab w:val="center" w:pos="4320"/>
        <w:tab w:val="right" w:pos="8640"/>
      </w:tabs>
    </w:pPr>
  </w:style>
  <w:style w:type="character" w:customStyle="1" w:styleId="En-tteCar">
    <w:name w:val="En-tête Car"/>
    <w:basedOn w:val="Policepardfaut"/>
    <w:link w:val="En-tte"/>
    <w:uiPriority w:val="99"/>
    <w:rsid w:val="006976EC"/>
    <w:rPr>
      <w:lang w:val="fr-CA"/>
    </w:rPr>
  </w:style>
  <w:style w:type="paragraph" w:styleId="Pieddepage">
    <w:name w:val="footer"/>
    <w:basedOn w:val="Normal"/>
    <w:link w:val="PieddepageCar"/>
    <w:uiPriority w:val="99"/>
    <w:unhideWhenUsed/>
    <w:rsid w:val="006976EC"/>
    <w:pPr>
      <w:tabs>
        <w:tab w:val="center" w:pos="4320"/>
        <w:tab w:val="right" w:pos="8640"/>
      </w:tabs>
    </w:pPr>
  </w:style>
  <w:style w:type="character" w:customStyle="1" w:styleId="PieddepageCar">
    <w:name w:val="Pied de page Car"/>
    <w:basedOn w:val="Policepardfaut"/>
    <w:link w:val="Pieddepage"/>
    <w:uiPriority w:val="99"/>
    <w:rsid w:val="006976EC"/>
    <w:rPr>
      <w:lang w:val="fr-CA"/>
    </w:rPr>
  </w:style>
  <w:style w:type="paragraph" w:styleId="Textedebulles">
    <w:name w:val="Balloon Text"/>
    <w:basedOn w:val="Normal"/>
    <w:link w:val="TextedebullesCar"/>
    <w:uiPriority w:val="99"/>
    <w:semiHidden/>
    <w:unhideWhenUsed/>
    <w:rsid w:val="00325F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5FBF"/>
    <w:rPr>
      <w:rFonts w:ascii="Lucida Grande" w:hAnsi="Lucida Grande" w:cs="Lucida Grande"/>
      <w:sz w:val="18"/>
      <w:szCs w:val="18"/>
      <w:lang w:val="fr-CA"/>
    </w:rPr>
  </w:style>
  <w:style w:type="character" w:customStyle="1" w:styleId="Mentionnonrsolue1">
    <w:name w:val="Mention non résolue1"/>
    <w:basedOn w:val="Policepardfaut"/>
    <w:uiPriority w:val="99"/>
    <w:semiHidden/>
    <w:unhideWhenUsed/>
    <w:rsid w:val="00F57D23"/>
    <w:rPr>
      <w:color w:val="605E5C"/>
      <w:shd w:val="clear" w:color="auto" w:fill="E1DFDD"/>
    </w:rPr>
  </w:style>
  <w:style w:type="character" w:customStyle="1" w:styleId="gmaildefault">
    <w:name w:val="gmail_default"/>
    <w:basedOn w:val="Policepardfaut"/>
    <w:rsid w:val="00501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33A6"/>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9433A6"/>
    <w:rPr>
      <w:color w:val="0000FF"/>
      <w:u w:val="single"/>
    </w:rPr>
  </w:style>
  <w:style w:type="paragraph" w:styleId="Paragraphedeliste">
    <w:name w:val="List Paragraph"/>
    <w:basedOn w:val="Normal"/>
    <w:uiPriority w:val="34"/>
    <w:qFormat/>
    <w:rsid w:val="00044A5B"/>
    <w:pPr>
      <w:ind w:left="720"/>
      <w:contextualSpacing/>
    </w:pPr>
  </w:style>
  <w:style w:type="paragraph" w:styleId="En-tte">
    <w:name w:val="header"/>
    <w:basedOn w:val="Normal"/>
    <w:link w:val="En-tteCar"/>
    <w:unhideWhenUsed/>
    <w:rsid w:val="006976EC"/>
    <w:pPr>
      <w:tabs>
        <w:tab w:val="center" w:pos="4320"/>
        <w:tab w:val="right" w:pos="8640"/>
      </w:tabs>
    </w:pPr>
  </w:style>
  <w:style w:type="character" w:customStyle="1" w:styleId="En-tteCar">
    <w:name w:val="En-tête Car"/>
    <w:basedOn w:val="Policepardfaut"/>
    <w:link w:val="En-tte"/>
    <w:uiPriority w:val="99"/>
    <w:rsid w:val="006976EC"/>
    <w:rPr>
      <w:lang w:val="fr-CA"/>
    </w:rPr>
  </w:style>
  <w:style w:type="paragraph" w:styleId="Pieddepage">
    <w:name w:val="footer"/>
    <w:basedOn w:val="Normal"/>
    <w:link w:val="PieddepageCar"/>
    <w:uiPriority w:val="99"/>
    <w:unhideWhenUsed/>
    <w:rsid w:val="006976EC"/>
    <w:pPr>
      <w:tabs>
        <w:tab w:val="center" w:pos="4320"/>
        <w:tab w:val="right" w:pos="8640"/>
      </w:tabs>
    </w:pPr>
  </w:style>
  <w:style w:type="character" w:customStyle="1" w:styleId="PieddepageCar">
    <w:name w:val="Pied de page Car"/>
    <w:basedOn w:val="Policepardfaut"/>
    <w:link w:val="Pieddepage"/>
    <w:uiPriority w:val="99"/>
    <w:rsid w:val="006976EC"/>
    <w:rPr>
      <w:lang w:val="fr-CA"/>
    </w:rPr>
  </w:style>
  <w:style w:type="paragraph" w:styleId="Textedebulles">
    <w:name w:val="Balloon Text"/>
    <w:basedOn w:val="Normal"/>
    <w:link w:val="TextedebullesCar"/>
    <w:uiPriority w:val="99"/>
    <w:semiHidden/>
    <w:unhideWhenUsed/>
    <w:rsid w:val="00325F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5FBF"/>
    <w:rPr>
      <w:rFonts w:ascii="Lucida Grande" w:hAnsi="Lucida Grande" w:cs="Lucida Grande"/>
      <w:sz w:val="18"/>
      <w:szCs w:val="18"/>
      <w:lang w:val="fr-CA"/>
    </w:rPr>
  </w:style>
  <w:style w:type="character" w:customStyle="1" w:styleId="Mentionnonrsolue1">
    <w:name w:val="Mention non résolue1"/>
    <w:basedOn w:val="Policepardfaut"/>
    <w:uiPriority w:val="99"/>
    <w:semiHidden/>
    <w:unhideWhenUsed/>
    <w:rsid w:val="00F57D23"/>
    <w:rPr>
      <w:color w:val="605E5C"/>
      <w:shd w:val="clear" w:color="auto" w:fill="E1DFDD"/>
    </w:rPr>
  </w:style>
  <w:style w:type="character" w:customStyle="1" w:styleId="gmaildefault">
    <w:name w:val="gmail_default"/>
    <w:basedOn w:val="Policepardfaut"/>
    <w:rsid w:val="0050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346">
      <w:bodyDiv w:val="1"/>
      <w:marLeft w:val="0"/>
      <w:marRight w:val="0"/>
      <w:marTop w:val="0"/>
      <w:marBottom w:val="0"/>
      <w:divBdr>
        <w:top w:val="none" w:sz="0" w:space="0" w:color="auto"/>
        <w:left w:val="none" w:sz="0" w:space="0" w:color="auto"/>
        <w:bottom w:val="none" w:sz="0" w:space="0" w:color="auto"/>
        <w:right w:val="none" w:sz="0" w:space="0" w:color="auto"/>
      </w:divBdr>
    </w:div>
    <w:div w:id="162285105">
      <w:bodyDiv w:val="1"/>
      <w:marLeft w:val="0"/>
      <w:marRight w:val="0"/>
      <w:marTop w:val="0"/>
      <w:marBottom w:val="0"/>
      <w:divBdr>
        <w:top w:val="none" w:sz="0" w:space="0" w:color="auto"/>
        <w:left w:val="none" w:sz="0" w:space="0" w:color="auto"/>
        <w:bottom w:val="none" w:sz="0" w:space="0" w:color="auto"/>
        <w:right w:val="none" w:sz="0" w:space="0" w:color="auto"/>
      </w:divBdr>
      <w:divsChild>
        <w:div w:id="17121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061915">
              <w:marLeft w:val="0"/>
              <w:marRight w:val="0"/>
              <w:marTop w:val="0"/>
              <w:marBottom w:val="0"/>
              <w:divBdr>
                <w:top w:val="none" w:sz="0" w:space="0" w:color="auto"/>
                <w:left w:val="none" w:sz="0" w:space="0" w:color="auto"/>
                <w:bottom w:val="none" w:sz="0" w:space="0" w:color="auto"/>
                <w:right w:val="none" w:sz="0" w:space="0" w:color="auto"/>
              </w:divBdr>
              <w:divsChild>
                <w:div w:id="156964028">
                  <w:marLeft w:val="0"/>
                  <w:marRight w:val="0"/>
                  <w:marTop w:val="0"/>
                  <w:marBottom w:val="0"/>
                  <w:divBdr>
                    <w:top w:val="none" w:sz="0" w:space="0" w:color="auto"/>
                    <w:left w:val="none" w:sz="0" w:space="0" w:color="auto"/>
                    <w:bottom w:val="none" w:sz="0" w:space="0" w:color="auto"/>
                    <w:right w:val="none" w:sz="0" w:space="0" w:color="auto"/>
                  </w:divBdr>
                  <w:divsChild>
                    <w:div w:id="112332354">
                      <w:marLeft w:val="0"/>
                      <w:marRight w:val="0"/>
                      <w:marTop w:val="0"/>
                      <w:marBottom w:val="0"/>
                      <w:divBdr>
                        <w:top w:val="none" w:sz="0" w:space="0" w:color="auto"/>
                        <w:left w:val="none" w:sz="0" w:space="0" w:color="auto"/>
                        <w:bottom w:val="none" w:sz="0" w:space="0" w:color="auto"/>
                        <w:right w:val="none" w:sz="0" w:space="0" w:color="auto"/>
                      </w:divBdr>
                      <w:divsChild>
                        <w:div w:id="1961914746">
                          <w:marLeft w:val="0"/>
                          <w:marRight w:val="0"/>
                          <w:marTop w:val="0"/>
                          <w:marBottom w:val="0"/>
                          <w:divBdr>
                            <w:top w:val="none" w:sz="0" w:space="0" w:color="auto"/>
                            <w:left w:val="none" w:sz="0" w:space="0" w:color="auto"/>
                            <w:bottom w:val="none" w:sz="0" w:space="0" w:color="auto"/>
                            <w:right w:val="none" w:sz="0" w:space="0" w:color="auto"/>
                          </w:divBdr>
                          <w:divsChild>
                            <w:div w:id="1880508124">
                              <w:marLeft w:val="0"/>
                              <w:marRight w:val="0"/>
                              <w:marTop w:val="0"/>
                              <w:marBottom w:val="0"/>
                              <w:divBdr>
                                <w:top w:val="none" w:sz="0" w:space="0" w:color="auto"/>
                                <w:left w:val="none" w:sz="0" w:space="0" w:color="auto"/>
                                <w:bottom w:val="none" w:sz="0" w:space="0" w:color="auto"/>
                                <w:right w:val="none" w:sz="0" w:space="0" w:color="auto"/>
                              </w:divBdr>
                            </w:div>
                            <w:div w:id="216673086">
                              <w:marLeft w:val="0"/>
                              <w:marRight w:val="0"/>
                              <w:marTop w:val="0"/>
                              <w:marBottom w:val="0"/>
                              <w:divBdr>
                                <w:top w:val="none" w:sz="0" w:space="0" w:color="auto"/>
                                <w:left w:val="none" w:sz="0" w:space="0" w:color="auto"/>
                                <w:bottom w:val="none" w:sz="0" w:space="0" w:color="auto"/>
                                <w:right w:val="none" w:sz="0" w:space="0" w:color="auto"/>
                              </w:divBdr>
                            </w:div>
                            <w:div w:id="20250702">
                              <w:marLeft w:val="0"/>
                              <w:marRight w:val="0"/>
                              <w:marTop w:val="0"/>
                              <w:marBottom w:val="0"/>
                              <w:divBdr>
                                <w:top w:val="none" w:sz="0" w:space="0" w:color="auto"/>
                                <w:left w:val="none" w:sz="0" w:space="0" w:color="auto"/>
                                <w:bottom w:val="none" w:sz="0" w:space="0" w:color="auto"/>
                                <w:right w:val="none" w:sz="0" w:space="0" w:color="auto"/>
                              </w:divBdr>
                            </w:div>
                            <w:div w:id="8696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6620">
      <w:bodyDiv w:val="1"/>
      <w:marLeft w:val="0"/>
      <w:marRight w:val="0"/>
      <w:marTop w:val="0"/>
      <w:marBottom w:val="0"/>
      <w:divBdr>
        <w:top w:val="none" w:sz="0" w:space="0" w:color="auto"/>
        <w:left w:val="none" w:sz="0" w:space="0" w:color="auto"/>
        <w:bottom w:val="none" w:sz="0" w:space="0" w:color="auto"/>
        <w:right w:val="none" w:sz="0" w:space="0" w:color="auto"/>
      </w:divBdr>
    </w:div>
    <w:div w:id="270553685">
      <w:bodyDiv w:val="1"/>
      <w:marLeft w:val="0"/>
      <w:marRight w:val="0"/>
      <w:marTop w:val="0"/>
      <w:marBottom w:val="0"/>
      <w:divBdr>
        <w:top w:val="none" w:sz="0" w:space="0" w:color="auto"/>
        <w:left w:val="none" w:sz="0" w:space="0" w:color="auto"/>
        <w:bottom w:val="none" w:sz="0" w:space="0" w:color="auto"/>
        <w:right w:val="none" w:sz="0" w:space="0" w:color="auto"/>
      </w:divBdr>
    </w:div>
    <w:div w:id="900673776">
      <w:bodyDiv w:val="1"/>
      <w:marLeft w:val="0"/>
      <w:marRight w:val="0"/>
      <w:marTop w:val="0"/>
      <w:marBottom w:val="0"/>
      <w:divBdr>
        <w:top w:val="none" w:sz="0" w:space="0" w:color="auto"/>
        <w:left w:val="none" w:sz="0" w:space="0" w:color="auto"/>
        <w:bottom w:val="none" w:sz="0" w:space="0" w:color="auto"/>
        <w:right w:val="none" w:sz="0" w:space="0" w:color="auto"/>
      </w:divBdr>
      <w:divsChild>
        <w:div w:id="1052998908">
          <w:marLeft w:val="0"/>
          <w:marRight w:val="0"/>
          <w:marTop w:val="0"/>
          <w:marBottom w:val="0"/>
          <w:divBdr>
            <w:top w:val="none" w:sz="0" w:space="0" w:color="auto"/>
            <w:left w:val="none" w:sz="0" w:space="0" w:color="auto"/>
            <w:bottom w:val="none" w:sz="0" w:space="0" w:color="auto"/>
            <w:right w:val="none" w:sz="0" w:space="0" w:color="auto"/>
          </w:divBdr>
        </w:div>
        <w:div w:id="134876931">
          <w:marLeft w:val="0"/>
          <w:marRight w:val="0"/>
          <w:marTop w:val="0"/>
          <w:marBottom w:val="0"/>
          <w:divBdr>
            <w:top w:val="none" w:sz="0" w:space="0" w:color="auto"/>
            <w:left w:val="none" w:sz="0" w:space="0" w:color="auto"/>
            <w:bottom w:val="none" w:sz="0" w:space="0" w:color="auto"/>
            <w:right w:val="none" w:sz="0" w:space="0" w:color="auto"/>
          </w:divBdr>
        </w:div>
        <w:div w:id="1993950274">
          <w:marLeft w:val="0"/>
          <w:marRight w:val="0"/>
          <w:marTop w:val="0"/>
          <w:marBottom w:val="0"/>
          <w:divBdr>
            <w:top w:val="none" w:sz="0" w:space="0" w:color="auto"/>
            <w:left w:val="none" w:sz="0" w:space="0" w:color="auto"/>
            <w:bottom w:val="none" w:sz="0" w:space="0" w:color="auto"/>
            <w:right w:val="none" w:sz="0" w:space="0" w:color="auto"/>
          </w:divBdr>
        </w:div>
      </w:divsChild>
    </w:div>
    <w:div w:id="124888058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32">
          <w:marLeft w:val="0"/>
          <w:marRight w:val="0"/>
          <w:marTop w:val="0"/>
          <w:marBottom w:val="0"/>
          <w:divBdr>
            <w:top w:val="none" w:sz="0" w:space="0" w:color="auto"/>
            <w:left w:val="none" w:sz="0" w:space="0" w:color="auto"/>
            <w:bottom w:val="none" w:sz="0" w:space="0" w:color="auto"/>
            <w:right w:val="none" w:sz="0" w:space="0" w:color="auto"/>
          </w:divBdr>
        </w:div>
        <w:div w:id="1577738053">
          <w:marLeft w:val="0"/>
          <w:marRight w:val="0"/>
          <w:marTop w:val="0"/>
          <w:marBottom w:val="0"/>
          <w:divBdr>
            <w:top w:val="none" w:sz="0" w:space="0" w:color="auto"/>
            <w:left w:val="none" w:sz="0" w:space="0" w:color="auto"/>
            <w:bottom w:val="none" w:sz="0" w:space="0" w:color="auto"/>
            <w:right w:val="none" w:sz="0" w:space="0" w:color="auto"/>
          </w:divBdr>
        </w:div>
        <w:div w:id="2057311509">
          <w:marLeft w:val="0"/>
          <w:marRight w:val="0"/>
          <w:marTop w:val="0"/>
          <w:marBottom w:val="0"/>
          <w:divBdr>
            <w:top w:val="none" w:sz="0" w:space="0" w:color="auto"/>
            <w:left w:val="none" w:sz="0" w:space="0" w:color="auto"/>
            <w:bottom w:val="none" w:sz="0" w:space="0" w:color="auto"/>
            <w:right w:val="none" w:sz="0" w:space="0" w:color="auto"/>
          </w:divBdr>
        </w:div>
      </w:divsChild>
    </w:div>
    <w:div w:id="2072344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312B-F52A-B441-8FAF-147E54E7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3207</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Marcil</dc:creator>
  <cp:keywords/>
  <dc:description/>
  <cp:lastModifiedBy>François Marcil</cp:lastModifiedBy>
  <cp:revision>3</cp:revision>
  <cp:lastPrinted>2020-06-29T19:42:00Z</cp:lastPrinted>
  <dcterms:created xsi:type="dcterms:W3CDTF">2021-01-21T20:00:00Z</dcterms:created>
  <dcterms:modified xsi:type="dcterms:W3CDTF">2021-01-22T14:23:00Z</dcterms:modified>
</cp:coreProperties>
</file>